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DB2" w:rsidRDefault="005C7DB2" w:rsidP="005C7DB2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  <w:r w:rsidRPr="00702A59"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5C7DB2" w:rsidRDefault="005C7DB2" w:rsidP="005C7DB2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 </w:t>
      </w:r>
    </w:p>
    <w:p w:rsidR="005C7DB2" w:rsidRDefault="00E679D5" w:rsidP="005C7DB2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М.Аубакиров</w:t>
      </w:r>
      <w:proofErr w:type="spellEnd"/>
      <w:r w:rsidR="005C7D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7DB2" w:rsidRDefault="00E92302" w:rsidP="005C7DB2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____. _____________ 2017</w:t>
      </w:r>
      <w:r w:rsidR="005C7DB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C7DB2" w:rsidRDefault="005C7DB2" w:rsidP="005C7DB2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</w:p>
    <w:p w:rsidR="005C7DB2" w:rsidRDefault="005C7DB2" w:rsidP="005C7D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Карта учебно-методической обеспеченности дисциплины </w:t>
      </w:r>
    </w:p>
    <w:p w:rsidR="005C7DB2" w:rsidRDefault="005C7DB2" w:rsidP="005C7D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ПРИНЦИПЫ ТЕРАПИИ И ИММУНОПРОФИЛАКТИКИ ПРИ ИНФЕКЦИОННЫХ БОЛЕЗНЯХ ЖИВОТНЫХ</w:t>
      </w:r>
    </w:p>
    <w:p w:rsidR="005C7DB2" w:rsidRDefault="00E92302" w:rsidP="005C7D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2017-2018</w:t>
      </w:r>
      <w:r w:rsidR="005C7DB2">
        <w:rPr>
          <w:rFonts w:ascii="Times New Roman" w:hAnsi="Times New Roman" w:cs="Times New Roman"/>
          <w:b/>
          <w:sz w:val="24"/>
          <w:szCs w:val="24"/>
        </w:rPr>
        <w:t xml:space="preserve"> учебный год </w:t>
      </w:r>
    </w:p>
    <w:tbl>
      <w:tblPr>
        <w:tblStyle w:val="a4"/>
        <w:tblW w:w="15417" w:type="dxa"/>
        <w:tblLayout w:type="fixed"/>
        <w:tblLook w:val="04A0" w:firstRow="1" w:lastRow="0" w:firstColumn="1" w:lastColumn="0" w:noHBand="0" w:noVBand="1"/>
      </w:tblPr>
      <w:tblGrid>
        <w:gridCol w:w="1805"/>
        <w:gridCol w:w="713"/>
        <w:gridCol w:w="37"/>
        <w:gridCol w:w="727"/>
        <w:gridCol w:w="5754"/>
        <w:gridCol w:w="1135"/>
        <w:gridCol w:w="1239"/>
        <w:gridCol w:w="37"/>
        <w:gridCol w:w="709"/>
        <w:gridCol w:w="39"/>
        <w:gridCol w:w="942"/>
        <w:gridCol w:w="11"/>
        <w:gridCol w:w="16"/>
        <w:gridCol w:w="1118"/>
        <w:gridCol w:w="1135"/>
      </w:tblGrid>
      <w:tr w:rsidR="0083370A" w:rsidTr="00ED4E81">
        <w:trPr>
          <w:trHeight w:val="285"/>
        </w:trPr>
        <w:tc>
          <w:tcPr>
            <w:tcW w:w="1805" w:type="dxa"/>
            <w:vMerge w:val="restart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9">
              <w:rPr>
                <w:rFonts w:ascii="Times New Roman" w:hAnsi="Times New Roman" w:cs="Times New Roman"/>
                <w:sz w:val="24"/>
                <w:szCs w:val="24"/>
              </w:rPr>
              <w:t>Спец-</w:t>
            </w:r>
            <w:proofErr w:type="spellStart"/>
            <w:r w:rsidRPr="00702A59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</w:p>
        </w:tc>
        <w:tc>
          <w:tcPr>
            <w:tcW w:w="1477" w:type="dxa"/>
            <w:gridSpan w:val="3"/>
            <w:tcBorders>
              <w:bottom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студентов </w:t>
            </w:r>
          </w:p>
        </w:tc>
        <w:tc>
          <w:tcPr>
            <w:tcW w:w="5754" w:type="dxa"/>
            <w:vMerge w:val="restart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Библиография (автор, название, место, год издания, кол-во страниц)</w:t>
            </w:r>
          </w:p>
        </w:tc>
        <w:tc>
          <w:tcPr>
            <w:tcW w:w="1135" w:type="dxa"/>
            <w:vMerge w:val="restart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изд. </w:t>
            </w:r>
          </w:p>
        </w:tc>
        <w:tc>
          <w:tcPr>
            <w:tcW w:w="1239" w:type="dxa"/>
            <w:vMerge w:val="restart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Носитель </w:t>
            </w:r>
          </w:p>
        </w:tc>
        <w:tc>
          <w:tcPr>
            <w:tcW w:w="1754" w:type="dxa"/>
            <w:gridSpan w:val="6"/>
            <w:tcBorders>
              <w:bottom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экз. </w:t>
            </w:r>
          </w:p>
        </w:tc>
        <w:tc>
          <w:tcPr>
            <w:tcW w:w="1118" w:type="dxa"/>
            <w:vMerge w:val="restart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Нахожд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vMerge w:val="restart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83370A" w:rsidTr="00ED4E81">
        <w:trPr>
          <w:trHeight w:val="255"/>
        </w:trPr>
        <w:tc>
          <w:tcPr>
            <w:tcW w:w="1805" w:type="dxa"/>
            <w:vMerge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сем.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</w:tcPr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ем.</w:t>
            </w:r>
          </w:p>
        </w:tc>
        <w:tc>
          <w:tcPr>
            <w:tcW w:w="5754" w:type="dxa"/>
            <w:vMerge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Библ. 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Каф. </w:t>
            </w:r>
          </w:p>
        </w:tc>
        <w:tc>
          <w:tcPr>
            <w:tcW w:w="1118" w:type="dxa"/>
            <w:vMerge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70A" w:rsidTr="00ED4E81">
        <w:tc>
          <w:tcPr>
            <w:tcW w:w="15417" w:type="dxa"/>
            <w:gridSpan w:val="15"/>
          </w:tcPr>
          <w:p w:rsidR="0083370A" w:rsidRPr="00702A59" w:rsidRDefault="0083370A" w:rsidP="00ED4E8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Учебники, учебные пособия, электронные учебные издания </w:t>
            </w:r>
          </w:p>
        </w:tc>
      </w:tr>
      <w:tr w:rsidR="0083370A" w:rsidTr="00ED4E81">
        <w:tc>
          <w:tcPr>
            <w:tcW w:w="1805" w:type="dxa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righ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</w:tcPr>
          <w:p w:rsidR="0083370A" w:rsidRPr="00124DC3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D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Основная </w:t>
            </w:r>
          </w:p>
        </w:tc>
        <w:tc>
          <w:tcPr>
            <w:tcW w:w="1135" w:type="dxa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70A" w:rsidTr="00ED4E81">
        <w:tc>
          <w:tcPr>
            <w:tcW w:w="1805" w:type="dxa"/>
          </w:tcPr>
          <w:p w:rsidR="0083370A" w:rsidRPr="005C7DB2" w:rsidRDefault="0083370A" w:rsidP="00ED4E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Pr="00AE0E2D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120100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4" w:type="dxa"/>
            <w:gridSpan w:val="2"/>
            <w:tcBorders>
              <w:left w:val="single" w:sz="4" w:space="0" w:color="auto"/>
            </w:tcBorders>
          </w:tcPr>
          <w:p w:rsidR="0083370A" w:rsidRDefault="0083370A" w:rsidP="00ED4E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54" w:type="dxa"/>
            <w:tcBorders>
              <w:right w:val="single" w:sz="4" w:space="0" w:color="auto"/>
            </w:tcBorders>
          </w:tcPr>
          <w:p w:rsidR="0083370A" w:rsidRPr="00B43C7C" w:rsidRDefault="0083370A" w:rsidP="00ED4E81">
            <w:pPr>
              <w:ind w:firstLine="5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3C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Общая эпизоотология (А.А. </w:t>
            </w:r>
            <w:proofErr w:type="spellStart"/>
            <w:r w:rsidRPr="00B43C7C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Сидорчук</w:t>
            </w:r>
            <w:proofErr w:type="spellEnd"/>
            <w:r w:rsidRPr="00B43C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Е.С. Воронин, А.А. Глушков) </w:t>
            </w:r>
            <w:proofErr w:type="gramStart"/>
            <w:r w:rsidRPr="00B43C7C">
              <w:rPr>
                <w:rFonts w:ascii="Times New Roman" w:eastAsia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B43C7C">
              <w:rPr>
                <w:rFonts w:ascii="Times New Roman" w:eastAsia="Times New Roman" w:hAnsi="Times New Roman" w:cs="Times New Roman"/>
                <w:sz w:val="24"/>
                <w:szCs w:val="24"/>
              </w:rPr>
              <w:t>.: Колос, 2004. – 176с.</w:t>
            </w:r>
          </w:p>
          <w:p w:rsidR="0083370A" w:rsidRPr="00B43C7C" w:rsidRDefault="0083370A" w:rsidP="00ED4E8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3C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Инфекционные болезни животных (А.А. </w:t>
            </w:r>
            <w:proofErr w:type="spellStart"/>
            <w:r w:rsidRPr="00B43C7C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Сидорчук</w:t>
            </w:r>
            <w:proofErr w:type="spellEnd"/>
            <w:r w:rsidRPr="00B43C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др.) -  М.: </w:t>
            </w:r>
            <w:proofErr w:type="spellStart"/>
            <w:r w:rsidRPr="00B43C7C">
              <w:rPr>
                <w:rFonts w:ascii="Times New Roman" w:eastAsia="Times New Roman" w:hAnsi="Times New Roman" w:cs="Times New Roman"/>
                <w:sz w:val="24"/>
                <w:szCs w:val="24"/>
              </w:rPr>
              <w:t>КолосС</w:t>
            </w:r>
            <w:proofErr w:type="spellEnd"/>
            <w:r w:rsidRPr="00B43C7C">
              <w:rPr>
                <w:rFonts w:ascii="Times New Roman" w:eastAsia="Times New Roman" w:hAnsi="Times New Roman" w:cs="Times New Roman"/>
                <w:sz w:val="24"/>
                <w:szCs w:val="24"/>
              </w:rPr>
              <w:t>, 2007. – 696с.</w:t>
            </w:r>
          </w:p>
          <w:p w:rsidR="0083370A" w:rsidRPr="00B43C7C" w:rsidRDefault="0083370A" w:rsidP="00ED4E8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3C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Карантинные и малоизвестные болезни животных (И.А. </w:t>
            </w:r>
            <w:proofErr w:type="spellStart"/>
            <w:r w:rsidRPr="00B43C7C">
              <w:rPr>
                <w:rFonts w:ascii="Times New Roman" w:eastAsia="Times New Roman" w:hAnsi="Times New Roman" w:cs="Times New Roman"/>
                <w:sz w:val="24"/>
                <w:szCs w:val="24"/>
              </w:rPr>
              <w:t>Бакулов</w:t>
            </w:r>
            <w:proofErr w:type="spellEnd"/>
            <w:r w:rsidRPr="00B43C7C">
              <w:rPr>
                <w:rFonts w:ascii="Times New Roman" w:eastAsia="Times New Roman" w:hAnsi="Times New Roman" w:cs="Times New Roman"/>
                <w:sz w:val="24"/>
                <w:szCs w:val="24"/>
              </w:rPr>
              <w:t>) -  М.: Колос, 1983. – 315с.</w:t>
            </w:r>
          </w:p>
          <w:p w:rsidR="0083370A" w:rsidRPr="00B43C7C" w:rsidRDefault="0083370A" w:rsidP="00ED4E8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3C7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Start"/>
            <w:r w:rsidRPr="00B43C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B43C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собо опасные инфекционные болезни животных и птиц (В.И. Пионтковский, М.К. Мустафин) – </w:t>
            </w:r>
            <w:proofErr w:type="spellStart"/>
            <w:r w:rsidRPr="00B43C7C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Костанай</w:t>
            </w:r>
            <w:proofErr w:type="spellEnd"/>
            <w:r w:rsidRPr="00B43C7C">
              <w:rPr>
                <w:rFonts w:ascii="Times New Roman" w:eastAsia="Times New Roman" w:hAnsi="Times New Roman" w:cs="Times New Roman"/>
                <w:sz w:val="24"/>
                <w:szCs w:val="24"/>
              </w:rPr>
              <w:t>, 2006. – 246с.</w:t>
            </w:r>
          </w:p>
          <w:p w:rsidR="0083370A" w:rsidRPr="00B43C7C" w:rsidRDefault="0083370A" w:rsidP="00ED4E8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3C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Медленные инфекции животных (Н.Н. Архипов, И.А. </w:t>
            </w:r>
            <w:proofErr w:type="spellStart"/>
            <w:r w:rsidRPr="00B43C7C">
              <w:rPr>
                <w:rFonts w:ascii="Times New Roman" w:eastAsia="Times New Roman" w:hAnsi="Times New Roman" w:cs="Times New Roman"/>
                <w:sz w:val="24"/>
                <w:szCs w:val="24"/>
              </w:rPr>
              <w:t>Бакулов</w:t>
            </w:r>
            <w:proofErr w:type="spellEnd"/>
            <w:r w:rsidRPr="00B43C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Л.И. Соковых) - М.: </w:t>
            </w:r>
            <w:proofErr w:type="spellStart"/>
            <w:r w:rsidRPr="00B43C7C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Агропромиздат</w:t>
            </w:r>
            <w:proofErr w:type="spellEnd"/>
            <w:r w:rsidRPr="00B43C7C">
              <w:rPr>
                <w:rFonts w:ascii="Times New Roman" w:eastAsia="Times New Roman" w:hAnsi="Times New Roman" w:cs="Times New Roman"/>
                <w:sz w:val="24"/>
                <w:szCs w:val="24"/>
              </w:rPr>
              <w:t>, 1987. – 272с.</w:t>
            </w:r>
          </w:p>
          <w:p w:rsidR="0083370A" w:rsidRPr="00B43C7C" w:rsidRDefault="0083370A" w:rsidP="0083370A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Эпизоотология и инфекционные болезни сельскохозяйственных животных (под редакцией А.А. </w:t>
            </w:r>
            <w:proofErr w:type="spellStart"/>
            <w:r w:rsidRPr="00E24F11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Конопаткина</w:t>
            </w:r>
            <w:proofErr w:type="spellEnd"/>
            <w:r w:rsidRPr="00E24F11">
              <w:rPr>
                <w:rFonts w:ascii="Times New Roman" w:eastAsia="Times New Roman" w:hAnsi="Times New Roman" w:cs="Times New Roman"/>
                <w:sz w:val="24"/>
                <w:szCs w:val="24"/>
              </w:rPr>
              <w:t>) -  М.: Колос, 1984 – 544с.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70A" w:rsidTr="00ED4E81">
        <w:trPr>
          <w:trHeight w:val="278"/>
        </w:trPr>
        <w:tc>
          <w:tcPr>
            <w:tcW w:w="1805" w:type="dxa"/>
            <w:tcBorders>
              <w:right w:val="single" w:sz="4" w:space="0" w:color="auto"/>
            </w:tcBorders>
          </w:tcPr>
          <w:p w:rsidR="0083370A" w:rsidRPr="00124DC3" w:rsidRDefault="0083370A" w:rsidP="00ED4E81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</w:tcPr>
          <w:p w:rsidR="0083370A" w:rsidRPr="00124DC3" w:rsidRDefault="0083370A" w:rsidP="00ED4E81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70A" w:rsidRPr="00124DC3" w:rsidRDefault="0083370A" w:rsidP="00ED4E81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54" w:type="dxa"/>
            <w:tcBorders>
              <w:left w:val="single" w:sz="4" w:space="0" w:color="auto"/>
              <w:right w:val="single" w:sz="4" w:space="0" w:color="auto"/>
            </w:tcBorders>
          </w:tcPr>
          <w:p w:rsidR="0083370A" w:rsidRPr="00124DC3" w:rsidRDefault="0083370A" w:rsidP="00ED4E81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  <w:r w:rsidRPr="00124DC3">
              <w:rPr>
                <w:b/>
                <w:color w:val="000000"/>
                <w:sz w:val="24"/>
                <w:szCs w:val="24"/>
              </w:rPr>
              <w:t>Дополнительная: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3370A" w:rsidRPr="00124DC3" w:rsidRDefault="0083370A" w:rsidP="00ED4E81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70A" w:rsidRPr="00124DC3" w:rsidRDefault="0083370A" w:rsidP="00ED4E81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3370A" w:rsidRPr="00124DC3" w:rsidRDefault="0083370A" w:rsidP="00ED4E81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70A" w:rsidRPr="00124DC3" w:rsidRDefault="0083370A" w:rsidP="00ED4E81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3370A" w:rsidRPr="00124DC3" w:rsidRDefault="0083370A" w:rsidP="00ED4E81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83370A" w:rsidRPr="00124DC3" w:rsidRDefault="0083370A" w:rsidP="00ED4E81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3370A" w:rsidTr="00ED4E81">
        <w:trPr>
          <w:trHeight w:val="1993"/>
        </w:trPr>
        <w:tc>
          <w:tcPr>
            <w:tcW w:w="1805" w:type="dxa"/>
            <w:tcBorders>
              <w:righ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  <w:tcBorders>
              <w:lef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  <w:tcBorders>
              <w:right w:val="single" w:sz="4" w:space="0" w:color="auto"/>
            </w:tcBorders>
          </w:tcPr>
          <w:p w:rsidR="0083370A" w:rsidRPr="00B43C7C" w:rsidRDefault="0083370A" w:rsidP="00ED4E8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43C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43C7C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B43C7C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  <w:proofErr w:type="spellEnd"/>
            <w:r w:rsidRPr="00B43C7C">
              <w:rPr>
                <w:rFonts w:ascii="Times New Roman" w:hAnsi="Times New Roman" w:cs="Times New Roman"/>
                <w:sz w:val="24"/>
                <w:szCs w:val="24"/>
              </w:rPr>
              <w:t xml:space="preserve"> «О ветеринарии» от 10 июня 2002 г.</w:t>
            </w:r>
          </w:p>
          <w:p w:rsidR="0083370A" w:rsidRPr="00B43C7C" w:rsidRDefault="0083370A" w:rsidP="00ED4E8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43C7C">
              <w:rPr>
                <w:rFonts w:ascii="Times New Roman" w:hAnsi="Times New Roman" w:cs="Times New Roman"/>
                <w:sz w:val="24"/>
                <w:szCs w:val="24"/>
              </w:rPr>
              <w:t xml:space="preserve"> Малоизвестные заразные болезни  животных (Орлов Ф.М.) - М.: Колос, 1973. – 311с.</w:t>
            </w:r>
          </w:p>
          <w:p w:rsidR="0083370A" w:rsidRPr="00B43C7C" w:rsidRDefault="0083370A" w:rsidP="00ED4E8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43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3C7C">
              <w:rPr>
                <w:rFonts w:ascii="Times New Roman" w:hAnsi="Times New Roman" w:cs="Times New Roman"/>
                <w:sz w:val="24"/>
                <w:szCs w:val="24"/>
              </w:rPr>
              <w:t>Бакулов</w:t>
            </w:r>
            <w:proofErr w:type="spellEnd"/>
            <w:r w:rsidRPr="00B43C7C">
              <w:rPr>
                <w:rFonts w:ascii="Times New Roman" w:hAnsi="Times New Roman" w:cs="Times New Roman"/>
                <w:sz w:val="24"/>
                <w:szCs w:val="24"/>
              </w:rPr>
              <w:t xml:space="preserve"> И.А., </w:t>
            </w:r>
            <w:proofErr w:type="spellStart"/>
            <w:r w:rsidRPr="00B43C7C">
              <w:rPr>
                <w:rFonts w:ascii="Times New Roman" w:hAnsi="Times New Roman" w:cs="Times New Roman"/>
                <w:sz w:val="24"/>
                <w:szCs w:val="24"/>
              </w:rPr>
              <w:t>Таршис</w:t>
            </w:r>
            <w:proofErr w:type="spellEnd"/>
            <w:r w:rsidRPr="00B43C7C">
              <w:rPr>
                <w:rFonts w:ascii="Times New Roman" w:hAnsi="Times New Roman" w:cs="Times New Roman"/>
                <w:sz w:val="24"/>
                <w:szCs w:val="24"/>
              </w:rPr>
              <w:t xml:space="preserve"> М.Г. география болезней животных зарубежных стран. – М.: Колос, 1971. – 200с.</w:t>
            </w:r>
          </w:p>
          <w:p w:rsidR="0083370A" w:rsidRPr="00B43C7C" w:rsidRDefault="0083370A" w:rsidP="00ED4E8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43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3C7C">
              <w:rPr>
                <w:rFonts w:ascii="Times New Roman" w:hAnsi="Times New Roman" w:cs="Times New Roman"/>
                <w:sz w:val="24"/>
                <w:szCs w:val="24"/>
              </w:rPr>
              <w:t>Бакулов</w:t>
            </w:r>
            <w:proofErr w:type="spellEnd"/>
            <w:r w:rsidRPr="00B43C7C">
              <w:rPr>
                <w:rFonts w:ascii="Times New Roman" w:hAnsi="Times New Roman" w:cs="Times New Roman"/>
                <w:sz w:val="24"/>
                <w:szCs w:val="24"/>
              </w:rPr>
              <w:t xml:space="preserve"> И.А., Юрков Г.Г., Ведерников В.А. и др. Эпизоотологический словарь – справочник. – М.: </w:t>
            </w:r>
            <w:proofErr w:type="spellStart"/>
            <w:r w:rsidRPr="00B43C7C">
              <w:rPr>
                <w:rFonts w:ascii="Times New Roman" w:hAnsi="Times New Roman" w:cs="Times New Roman"/>
                <w:sz w:val="24"/>
                <w:szCs w:val="24"/>
              </w:rPr>
              <w:t>Россельхозиздат</w:t>
            </w:r>
            <w:proofErr w:type="spellEnd"/>
            <w:r w:rsidRPr="00B43C7C">
              <w:rPr>
                <w:rFonts w:ascii="Times New Roman" w:hAnsi="Times New Roman" w:cs="Times New Roman"/>
                <w:sz w:val="24"/>
                <w:szCs w:val="24"/>
              </w:rPr>
              <w:t>, 1986. – 189с.</w:t>
            </w:r>
          </w:p>
          <w:p w:rsidR="0083370A" w:rsidRPr="00B43C7C" w:rsidRDefault="0083370A" w:rsidP="00ED4E8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43C7C">
              <w:rPr>
                <w:rFonts w:ascii="Times New Roman" w:hAnsi="Times New Roman" w:cs="Times New Roman"/>
                <w:sz w:val="24"/>
                <w:szCs w:val="24"/>
              </w:rPr>
              <w:t xml:space="preserve"> Ананьев </w:t>
            </w:r>
            <w:proofErr w:type="spellStart"/>
            <w:r w:rsidRPr="00B43C7C">
              <w:rPr>
                <w:rFonts w:ascii="Times New Roman" w:hAnsi="Times New Roman" w:cs="Times New Roman"/>
                <w:sz w:val="24"/>
                <w:szCs w:val="24"/>
              </w:rPr>
              <w:t>П.К.Профилактика</w:t>
            </w:r>
            <w:proofErr w:type="spellEnd"/>
            <w:r w:rsidRPr="00B43C7C">
              <w:rPr>
                <w:rFonts w:ascii="Times New Roman" w:hAnsi="Times New Roman" w:cs="Times New Roman"/>
                <w:sz w:val="24"/>
                <w:szCs w:val="24"/>
              </w:rPr>
              <w:t xml:space="preserve"> и лечение заразных болезней  сельскохозяйственных животных. – Алма-Ата, Кайнар, 1988. – 216с.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70A" w:rsidTr="00ED4E81">
        <w:tc>
          <w:tcPr>
            <w:tcW w:w="1805" w:type="dxa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  <w:tcBorders>
              <w:lef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</w:tcPr>
          <w:p w:rsidR="0083370A" w:rsidRPr="00124DC3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экземпляров </w:t>
            </w:r>
          </w:p>
        </w:tc>
        <w:tc>
          <w:tcPr>
            <w:tcW w:w="1135" w:type="dxa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70A" w:rsidTr="00ED4E81">
        <w:tc>
          <w:tcPr>
            <w:tcW w:w="15417" w:type="dxa"/>
            <w:gridSpan w:val="15"/>
          </w:tcPr>
          <w:p w:rsidR="0083370A" w:rsidRPr="007B503F" w:rsidRDefault="0083370A" w:rsidP="00ED4E8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0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Методические разработки кафедры </w:t>
            </w:r>
          </w:p>
        </w:tc>
      </w:tr>
      <w:tr w:rsidR="0083370A" w:rsidTr="00ED4E81">
        <w:tc>
          <w:tcPr>
            <w:tcW w:w="1805" w:type="dxa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70A" w:rsidTr="00ED4E81">
        <w:tc>
          <w:tcPr>
            <w:tcW w:w="1805" w:type="dxa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70A" w:rsidTr="00ED4E81">
        <w:tc>
          <w:tcPr>
            <w:tcW w:w="1805" w:type="dxa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4" w:type="dxa"/>
          </w:tcPr>
          <w:p w:rsidR="0083370A" w:rsidRPr="007B503F" w:rsidRDefault="0083370A" w:rsidP="00ED4E81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экземпляров </w:t>
            </w:r>
          </w:p>
        </w:tc>
        <w:tc>
          <w:tcPr>
            <w:tcW w:w="1135" w:type="dxa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70A" w:rsidTr="00ED4E81">
        <w:tc>
          <w:tcPr>
            <w:tcW w:w="1805" w:type="dxa"/>
          </w:tcPr>
          <w:p w:rsidR="0083370A" w:rsidRPr="007B503F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03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7" w:type="dxa"/>
            <w:tcBorders>
              <w:left w:val="single" w:sz="4" w:space="0" w:color="auto"/>
            </w:tcBorders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54" w:type="dxa"/>
          </w:tcPr>
          <w:p w:rsidR="0083370A" w:rsidRPr="007B503F" w:rsidRDefault="0083370A" w:rsidP="00ED4E81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0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экземпляров </w:t>
            </w:r>
          </w:p>
        </w:tc>
        <w:tc>
          <w:tcPr>
            <w:tcW w:w="1135" w:type="dxa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3370A" w:rsidRPr="00702A59" w:rsidRDefault="0083370A" w:rsidP="00ED4E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7DB2" w:rsidRDefault="005C7DB2" w:rsidP="005C7D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70A" w:rsidRDefault="0083370A" w:rsidP="005C7D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70A" w:rsidRDefault="005C7DB2" w:rsidP="005C7D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Составитель                                       ________________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</w:t>
      </w:r>
      <w:r w:rsidR="00E679D5">
        <w:rPr>
          <w:rFonts w:ascii="Times New Roman" w:hAnsi="Times New Roman" w:cs="Times New Roman"/>
          <w:sz w:val="24"/>
          <w:szCs w:val="24"/>
        </w:rPr>
        <w:t>Сапа</w:t>
      </w:r>
      <w:proofErr w:type="spellEnd"/>
    </w:p>
    <w:p w:rsidR="005C7DB2" w:rsidRDefault="0083370A" w:rsidP="005C7D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к.в.н</w:t>
      </w:r>
      <w:proofErr w:type="spellEnd"/>
      <w:r>
        <w:rPr>
          <w:rFonts w:ascii="Times New Roman" w:hAnsi="Times New Roman" w:cs="Times New Roman"/>
          <w:sz w:val="24"/>
          <w:szCs w:val="24"/>
        </w:rPr>
        <w:t>., доцент</w:t>
      </w:r>
    </w:p>
    <w:p w:rsidR="0083370A" w:rsidRDefault="0083370A" w:rsidP="005C7D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B0159" w:rsidRPr="00EB0159" w:rsidRDefault="00EB0159" w:rsidP="00EB0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B0159">
        <w:rPr>
          <w:rFonts w:ascii="Times New Roman" w:hAnsi="Times New Roman" w:cs="Times New Roman"/>
          <w:sz w:val="24"/>
          <w:szCs w:val="24"/>
        </w:rPr>
        <w:t>Согласовано</w:t>
      </w:r>
      <w:r w:rsidRPr="00EB0159">
        <w:rPr>
          <w:rFonts w:ascii="Times New Roman" w:hAnsi="Times New Roman" w:cs="Times New Roman"/>
          <w:sz w:val="24"/>
          <w:szCs w:val="24"/>
        </w:rPr>
        <w:tab/>
      </w:r>
      <w:r w:rsidRPr="00EB0159">
        <w:rPr>
          <w:rFonts w:ascii="Times New Roman" w:hAnsi="Times New Roman" w:cs="Times New Roman"/>
          <w:sz w:val="24"/>
          <w:szCs w:val="24"/>
        </w:rPr>
        <w:tab/>
      </w:r>
      <w:r w:rsidRPr="00EB0159">
        <w:rPr>
          <w:rFonts w:ascii="Times New Roman" w:hAnsi="Times New Roman" w:cs="Times New Roman"/>
          <w:sz w:val="24"/>
          <w:szCs w:val="24"/>
        </w:rPr>
        <w:tab/>
      </w:r>
      <w:r w:rsidRPr="00EB0159">
        <w:rPr>
          <w:rFonts w:ascii="Times New Roman" w:hAnsi="Times New Roman" w:cs="Times New Roman"/>
          <w:sz w:val="24"/>
          <w:szCs w:val="24"/>
        </w:rPr>
        <w:tab/>
      </w:r>
    </w:p>
    <w:p w:rsidR="0083370A" w:rsidRDefault="00EB0159" w:rsidP="00EB0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B0159">
        <w:rPr>
          <w:rFonts w:ascii="Times New Roman" w:hAnsi="Times New Roman" w:cs="Times New Roman"/>
          <w:sz w:val="24"/>
          <w:szCs w:val="24"/>
        </w:rPr>
        <w:t xml:space="preserve">Зав. отделом обслуживания и хранения фондов                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EB015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spellStart"/>
      <w:r w:rsidRPr="00EB0159">
        <w:rPr>
          <w:rFonts w:ascii="Times New Roman" w:hAnsi="Times New Roman" w:cs="Times New Roman"/>
          <w:sz w:val="24"/>
          <w:szCs w:val="24"/>
        </w:rPr>
        <w:t>Ж.Рыскильдина</w:t>
      </w:r>
      <w:proofErr w:type="spellEnd"/>
      <w:r w:rsidRPr="00EB0159">
        <w:rPr>
          <w:rFonts w:ascii="Times New Roman" w:hAnsi="Times New Roman" w:cs="Times New Roman"/>
          <w:sz w:val="24"/>
          <w:szCs w:val="24"/>
        </w:rPr>
        <w:tab/>
      </w:r>
      <w:r w:rsidRPr="00EB0159">
        <w:rPr>
          <w:rFonts w:ascii="Times New Roman" w:hAnsi="Times New Roman" w:cs="Times New Roman"/>
          <w:sz w:val="24"/>
          <w:szCs w:val="24"/>
        </w:rPr>
        <w:tab/>
      </w:r>
      <w:r w:rsidRPr="00EB0159">
        <w:rPr>
          <w:rFonts w:ascii="Times New Roman" w:hAnsi="Times New Roman" w:cs="Times New Roman"/>
          <w:sz w:val="24"/>
          <w:szCs w:val="24"/>
        </w:rPr>
        <w:tab/>
      </w:r>
      <w:r w:rsidRPr="00EB0159">
        <w:rPr>
          <w:rFonts w:ascii="Times New Roman" w:hAnsi="Times New Roman" w:cs="Times New Roman"/>
          <w:sz w:val="24"/>
          <w:szCs w:val="24"/>
        </w:rPr>
        <w:tab/>
      </w:r>
    </w:p>
    <w:p w:rsidR="005C7DB2" w:rsidRPr="00702A59" w:rsidRDefault="005C7DB2" w:rsidP="005C7DB2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7DB2" w:rsidRDefault="005C7DB2" w:rsidP="005C7DB2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</w:p>
    <w:p w:rsidR="005C7DB2" w:rsidRDefault="005C7DB2" w:rsidP="005C7DB2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</w:p>
    <w:p w:rsidR="005C7DB2" w:rsidRDefault="005C7DB2" w:rsidP="005C7DB2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</w:p>
    <w:p w:rsidR="005C7DB2" w:rsidRDefault="005C7DB2" w:rsidP="005C7DB2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</w:p>
    <w:p w:rsidR="00F144D5" w:rsidRDefault="00F144D5">
      <w:bookmarkStart w:id="0" w:name="_GoBack"/>
      <w:bookmarkEnd w:id="0"/>
    </w:p>
    <w:sectPr w:rsidR="00F144D5" w:rsidSect="0083370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281"/>
    <w:multiLevelType w:val="hybridMultilevel"/>
    <w:tmpl w:val="624C7466"/>
    <w:lvl w:ilvl="0" w:tplc="73C8295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E3586"/>
    <w:multiLevelType w:val="hybridMultilevel"/>
    <w:tmpl w:val="B28A0056"/>
    <w:lvl w:ilvl="0" w:tplc="FC1429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327213"/>
    <w:multiLevelType w:val="singleLevel"/>
    <w:tmpl w:val="317A717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C7DB2"/>
    <w:rsid w:val="005C7DB2"/>
    <w:rsid w:val="00830F01"/>
    <w:rsid w:val="0083370A"/>
    <w:rsid w:val="00E679D5"/>
    <w:rsid w:val="00E92302"/>
    <w:rsid w:val="00EB0159"/>
    <w:rsid w:val="00F1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F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7DB2"/>
    <w:pPr>
      <w:spacing w:after="0" w:line="240" w:lineRule="auto"/>
    </w:pPr>
  </w:style>
  <w:style w:type="table" w:styleId="a4">
    <w:name w:val="Table Grid"/>
    <w:basedOn w:val="a1"/>
    <w:uiPriority w:val="59"/>
    <w:rsid w:val="005C7D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5C7DB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C7DB2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List Paragraph"/>
    <w:basedOn w:val="a"/>
    <w:uiPriority w:val="34"/>
    <w:qFormat/>
    <w:rsid w:val="005C7D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317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Пионтковский В.И</dc:creator>
  <cp:keywords/>
  <dc:description/>
  <cp:lastModifiedBy>DOK</cp:lastModifiedBy>
  <cp:revision>7</cp:revision>
  <dcterms:created xsi:type="dcterms:W3CDTF">2014-02-20T05:42:00Z</dcterms:created>
  <dcterms:modified xsi:type="dcterms:W3CDTF">2018-04-12T10:03:00Z</dcterms:modified>
</cp:coreProperties>
</file>